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2F661" w14:textId="299D640A" w:rsidR="00A80AB9" w:rsidRPr="003700ED" w:rsidRDefault="004C1ED3" w:rsidP="004C1E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elvetica Neue" w:eastAsia="Helvetica Neue" w:hAnsi="Helvetica Neue" w:cs="Helvetica Neue"/>
          <w:color w:val="4B000A"/>
          <w:lang w:val="lt-LT"/>
        </w:rPr>
      </w:pPr>
      <w:r w:rsidRPr="003700ED">
        <w:rPr>
          <w:lang w:val="lt-LT"/>
        </w:rPr>
        <w:drawing>
          <wp:anchor distT="0" distB="0" distL="114300" distR="114300" simplePos="0" relativeHeight="251666432" behindDoc="0" locked="0" layoutInCell="1" allowOverlap="1" wp14:anchorId="1613AA67" wp14:editId="512974D8">
            <wp:simplePos x="0" y="0"/>
            <wp:positionH relativeFrom="margin">
              <wp:align>center</wp:align>
            </wp:positionH>
            <wp:positionV relativeFrom="paragraph">
              <wp:posOffset>-444500</wp:posOffset>
            </wp:positionV>
            <wp:extent cx="1208598" cy="429370"/>
            <wp:effectExtent l="0" t="0" r="0" b="889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8598" cy="429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700ED">
        <w:rPr>
          <w:b/>
          <w:sz w:val="32"/>
          <w:szCs w:val="32"/>
          <w:lang w:val="lt-LT"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 wp14:anchorId="3D0E18D3" wp14:editId="6E478271">
                <wp:simplePos x="0" y="0"/>
                <wp:positionH relativeFrom="page">
                  <wp:posOffset>-7951</wp:posOffset>
                </wp:positionH>
                <wp:positionV relativeFrom="page">
                  <wp:posOffset>-7951</wp:posOffset>
                </wp:positionV>
                <wp:extent cx="11137265" cy="222636"/>
                <wp:effectExtent l="0" t="0" r="6985" b="6350"/>
                <wp:wrapSquare wrapText="bothSides" distT="114300" distB="114300" distL="114300" distR="114300"/>
                <wp:docPr id="1028" name="Stačiakampis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265" cy="222636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BFBC6E" w14:textId="77777777" w:rsidR="008A7554" w:rsidRDefault="008A7554" w:rsidP="00A80AB9">
                            <w:pPr>
                              <w:spacing w:line="240" w:lineRule="auto"/>
                              <w:ind w:left="0" w:hanging="2"/>
                            </w:pPr>
                            <w:bookmarkStart w:id="0" w:name="_Hlk176352804"/>
                            <w:bookmarkStart w:id="1" w:name="_Hlk176352805"/>
                            <w:bookmarkEnd w:id="0"/>
                            <w:bookmarkEnd w:id="1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E18D3" id="Stačiakampis 1028" o:spid="_x0000_s1026" style="position:absolute;margin-left:-.65pt;margin-top:-.65pt;width:876.95pt;height:17.55pt;z-index:251658240;visibility:visible;mso-wrap-style:square;mso-width-percent:0;mso-height-percent:0;mso-wrap-distance-left:9pt;mso-wrap-distance-top:9pt;mso-wrap-distance-right:9pt;mso-wrap-distance-bottom:9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" fillcolor="#5b0009" stroked="f">
                <v:textbox inset="2.53958mm,2.53958mm,2.53958mm,2.53958mm">
                  <w:txbxContent>
                    <w:p w14:paraId="6EBFBC6E" w14:textId="77777777" w:rsidR="008A7554" w:rsidRDefault="008A7554" w:rsidP="00A80AB9">
                      <w:pPr>
                        <w:spacing w:line="240" w:lineRule="auto"/>
                        <w:ind w:left="0" w:hanging="2"/>
                      </w:pPr>
                      <w:bookmarkStart w:id="2" w:name="_Hlk176352804"/>
                      <w:bookmarkStart w:id="3" w:name="_Hlk176352805"/>
                      <w:bookmarkEnd w:id="2"/>
                      <w:bookmarkEnd w:id="3"/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000000" w:rsidRPr="003700ED">
        <w:rPr>
          <w:lang w:val="lt-LT"/>
        </w:rPr>
        <w:pict w14:anchorId="6572AABF">
          <v:rect id="_x0000_i1025" style="width:0;height:1.5pt" o:hralign="center" o:hrstd="t" o:hr="t" fillcolor="#a0a0a0" stroked="f"/>
        </w:pict>
      </w:r>
    </w:p>
    <w:p w14:paraId="39425CFA" w14:textId="5B67D3BE" w:rsidR="00F16772" w:rsidRPr="003700ED" w:rsidRDefault="00A758FE" w:rsidP="004C1ED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  <w:rPr>
          <w:rFonts w:ascii="Helvetica Neue" w:eastAsia="Helvetica Neue" w:hAnsi="Helvetica Neue" w:cs="Helvetica Neue"/>
          <w:b/>
          <w:bCs/>
          <w:color w:val="4B000A"/>
          <w:lang w:val="lt-LT"/>
        </w:rPr>
      </w:pPr>
      <w:r w:rsidRPr="003700ED">
        <w:rPr>
          <w:rFonts w:ascii="Helvetica Neue" w:eastAsia="Helvetica Neue" w:hAnsi="Helvetica Neue" w:cs="Helvetica Neue"/>
          <w:b/>
          <w:bCs/>
          <w:color w:val="4B000A"/>
          <w:lang w:val="lt-LT"/>
        </w:rPr>
        <w:t>MEDICINOS TECHNOLOGIJŲ</w:t>
      </w:r>
      <w:r w:rsidR="001D65A5" w:rsidRPr="003700ED">
        <w:rPr>
          <w:rFonts w:ascii="Helvetica Neue" w:eastAsia="Helvetica Neue" w:hAnsi="Helvetica Neue" w:cs="Helvetica Neue"/>
          <w:b/>
          <w:bCs/>
          <w:color w:val="4B000A"/>
          <w:lang w:val="lt-LT"/>
        </w:rPr>
        <w:t xml:space="preserve"> STUDIJŲ KRYPTIES VERTINIMAS</w:t>
      </w:r>
      <w:r w:rsidR="00C50099" w:rsidRPr="003700ED">
        <w:rPr>
          <w:rFonts w:ascii="Helvetica Neue" w:eastAsia="Helvetica Neue" w:hAnsi="Helvetica Neue" w:cs="Helvetica Neue"/>
          <w:b/>
          <w:bCs/>
          <w:color w:val="4B000A"/>
          <w:lang w:val="lt-LT"/>
        </w:rPr>
        <w:t xml:space="preserve"> </w:t>
      </w:r>
      <w:r w:rsidR="003F6ACC" w:rsidRPr="003700ED">
        <w:rPr>
          <w:rFonts w:ascii="Helvetica Neue" w:eastAsia="Helvetica Neue" w:hAnsi="Helvetica Neue" w:cs="Helvetica Neue"/>
          <w:b/>
          <w:bCs/>
          <w:color w:val="4B000A"/>
          <w:lang w:val="lt-LT"/>
        </w:rPr>
        <w:t>VILNIAUS UNIVERSITETE</w:t>
      </w:r>
    </w:p>
    <w:p w14:paraId="34EB5E47" w14:textId="71845111" w:rsidR="00F16772" w:rsidRPr="003700ED" w:rsidRDefault="00F16772" w:rsidP="00F16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color w:val="4B000A"/>
          <w:lang w:val="lt-LT"/>
        </w:rPr>
      </w:pPr>
      <w:r w:rsidRPr="003700ED">
        <w:rPr>
          <w:rFonts w:ascii="Helvetica Neue" w:eastAsia="Helvetica Neue" w:hAnsi="Helvetica Neue" w:cs="Helvetica Neue"/>
          <w:color w:val="4B000A"/>
          <w:lang w:val="lt-LT"/>
        </w:rPr>
        <w:t>202</w:t>
      </w:r>
      <w:r w:rsidR="003F6ACC" w:rsidRPr="003700ED">
        <w:rPr>
          <w:rFonts w:ascii="Helvetica Neue" w:eastAsia="Helvetica Neue" w:hAnsi="Helvetica Neue" w:cs="Helvetica Neue"/>
          <w:color w:val="4B000A"/>
          <w:lang w:val="lt-LT"/>
        </w:rPr>
        <w:t>5</w:t>
      </w:r>
      <w:r w:rsidR="001D65A5" w:rsidRPr="003700ED">
        <w:rPr>
          <w:rFonts w:ascii="Helvetica Neue" w:eastAsia="Helvetica Neue" w:hAnsi="Helvetica Neue" w:cs="Helvetica Neue"/>
          <w:color w:val="4B000A"/>
          <w:lang w:val="lt-LT"/>
        </w:rPr>
        <w:t xml:space="preserve"> m. </w:t>
      </w:r>
      <w:r w:rsidR="00A758FE" w:rsidRPr="003700ED">
        <w:rPr>
          <w:rFonts w:ascii="Helvetica Neue" w:eastAsia="Helvetica Neue" w:hAnsi="Helvetica Neue" w:cs="Helvetica Neue"/>
          <w:color w:val="4B000A"/>
          <w:lang w:val="lt-LT"/>
        </w:rPr>
        <w:t>lapkričio</w:t>
      </w:r>
      <w:r w:rsidR="001D65A5" w:rsidRPr="003700ED">
        <w:rPr>
          <w:rFonts w:ascii="Helvetica Neue" w:eastAsia="Helvetica Neue" w:hAnsi="Helvetica Neue" w:cs="Helvetica Neue"/>
          <w:color w:val="4B000A"/>
          <w:lang w:val="lt-LT"/>
        </w:rPr>
        <w:t xml:space="preserve"> </w:t>
      </w:r>
      <w:r w:rsidR="00A758FE" w:rsidRPr="003700ED">
        <w:rPr>
          <w:rFonts w:ascii="Helvetica Neue" w:eastAsia="Helvetica Neue" w:hAnsi="Helvetica Neue" w:cs="Helvetica Neue"/>
          <w:color w:val="4B000A"/>
          <w:lang w:val="lt-LT"/>
        </w:rPr>
        <w:t>4</w:t>
      </w:r>
      <w:r w:rsidR="001D65A5" w:rsidRPr="003700ED">
        <w:rPr>
          <w:rFonts w:ascii="Helvetica Neue" w:eastAsia="Helvetica Neue" w:hAnsi="Helvetica Neue" w:cs="Helvetica Neue"/>
          <w:color w:val="4B000A"/>
          <w:lang w:val="lt-LT"/>
        </w:rPr>
        <w:t xml:space="preserve"> d.</w:t>
      </w:r>
    </w:p>
    <w:p w14:paraId="727193DE" w14:textId="77777777" w:rsidR="008473A2" w:rsidRPr="003700ED" w:rsidRDefault="008473A2" w:rsidP="00F16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color w:val="4B000A"/>
          <w:lang w:val="lt-LT"/>
        </w:rPr>
      </w:pPr>
    </w:p>
    <w:p w14:paraId="689C45C8" w14:textId="2B4DC875" w:rsidR="008A7554" w:rsidRPr="003700ED" w:rsidRDefault="001D65A5" w:rsidP="00A80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lang w:val="lt-LT"/>
        </w:rPr>
      </w:pPr>
      <w:r w:rsidRPr="003700ED">
        <w:rPr>
          <w:rFonts w:ascii="Helvetica Neue" w:eastAsia="Helvetica Neue" w:hAnsi="Helvetica Neue" w:cs="Helvetica Neue"/>
          <w:b/>
          <w:bCs/>
          <w:color w:val="4B000A"/>
          <w:lang w:val="lt-LT"/>
        </w:rPr>
        <w:t>Vizito darbotvarkė</w:t>
      </w:r>
    </w:p>
    <w:p w14:paraId="3A71EE26" w14:textId="4EABF716" w:rsidR="00962DA0" w:rsidRPr="003700E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elvetica Neue" w:eastAsia="Helvetica Neue" w:hAnsi="Helvetica Neue" w:cs="Helvetica Neue"/>
          <w:lang w:val="lt-LT"/>
        </w:rPr>
      </w:pPr>
      <w:r w:rsidRPr="003700ED">
        <w:rPr>
          <w:lang w:val="lt-LT"/>
        </w:rPr>
        <w:pict w14:anchorId="632CF47B">
          <v:rect id="_x0000_i1026" style="width:0;height:1.5pt" o:hralign="center" o:hrstd="t" o:hr="t" fillcolor="#a0a0a0" stroked="f"/>
        </w:pict>
      </w:r>
    </w:p>
    <w:tbl>
      <w:tblPr>
        <w:tblW w:w="10768" w:type="dxa"/>
        <w:jc w:val="center"/>
        <w:tblLayout w:type="fixed"/>
        <w:tblLook w:val="0000" w:firstRow="0" w:lastRow="0" w:firstColumn="0" w:lastColumn="0" w:noHBand="0" w:noVBand="0"/>
      </w:tblPr>
      <w:tblGrid>
        <w:gridCol w:w="3828"/>
        <w:gridCol w:w="6940"/>
      </w:tblGrid>
      <w:tr w:rsidR="00962DA0" w:rsidRPr="003700ED" w14:paraId="06C3C30F" w14:textId="77777777" w:rsidTr="006834FC">
        <w:trPr>
          <w:trHeight w:val="567"/>
          <w:jc w:val="center"/>
        </w:trPr>
        <w:tc>
          <w:tcPr>
            <w:tcW w:w="3828" w:type="dxa"/>
            <w:vAlign w:val="center"/>
          </w:tcPr>
          <w:p w14:paraId="2FCA5005" w14:textId="29441148" w:rsidR="00962DA0" w:rsidRPr="003700ED" w:rsidRDefault="001D65A5" w:rsidP="00962DA0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>Ekspertų grupės vadovas</w:t>
            </w:r>
            <w:r w:rsidR="00A80AB9"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>:</w:t>
            </w:r>
          </w:p>
        </w:tc>
        <w:tc>
          <w:tcPr>
            <w:tcW w:w="6940" w:type="dxa"/>
            <w:vAlign w:val="center"/>
          </w:tcPr>
          <w:p w14:paraId="7F6CAA07" w14:textId="5793E87A" w:rsidR="00962DA0" w:rsidRPr="003700ED" w:rsidRDefault="003F6ACC" w:rsidP="003F6ACC">
            <w:pPr>
              <w:tabs>
                <w:tab w:val="left" w:pos="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Prof. dr. </w:t>
            </w:r>
            <w:r w:rsidR="00A758FE" w:rsidRPr="003700ED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Dalia </w:t>
            </w:r>
            <w:proofErr w:type="spellStart"/>
            <w:r w:rsidR="00A758FE" w:rsidRPr="003700ED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Giedrimienė</w:t>
            </w:r>
            <w:proofErr w:type="spellEnd"/>
            <w:r w:rsidR="00885F99"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 (</w:t>
            </w:r>
            <w:r w:rsidR="00A758FE"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>JAV</w:t>
            </w:r>
            <w:r w:rsidR="00885F99"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>)</w:t>
            </w:r>
          </w:p>
        </w:tc>
      </w:tr>
      <w:tr w:rsidR="00962DA0" w:rsidRPr="003700ED" w14:paraId="07080459" w14:textId="77777777" w:rsidTr="006834FC">
        <w:trPr>
          <w:trHeight w:val="1413"/>
          <w:jc w:val="center"/>
        </w:trPr>
        <w:tc>
          <w:tcPr>
            <w:tcW w:w="3828" w:type="dxa"/>
            <w:vAlign w:val="center"/>
          </w:tcPr>
          <w:p w14:paraId="1F1EDB50" w14:textId="3B7E5A16" w:rsidR="00962DA0" w:rsidRPr="003700ED" w:rsidRDefault="001D65A5" w:rsidP="00962DA0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>Ekspertų grupės nariai</w:t>
            </w:r>
            <w:r w:rsidR="00885F99"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>:</w:t>
            </w:r>
          </w:p>
        </w:tc>
        <w:tc>
          <w:tcPr>
            <w:tcW w:w="6940" w:type="dxa"/>
            <w:vAlign w:val="center"/>
          </w:tcPr>
          <w:p w14:paraId="41174295" w14:textId="22A5413A" w:rsidR="00885F99" w:rsidRPr="003700ED" w:rsidRDefault="00A758FE" w:rsidP="003F6ACC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Doc. dr. </w:t>
            </w:r>
            <w:proofErr w:type="spellStart"/>
            <w:r w:rsidRPr="003700ED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Aiga</w:t>
            </w:r>
            <w:proofErr w:type="spellEnd"/>
            <w:r w:rsidRPr="003700ED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 Švede</w:t>
            </w:r>
            <w:r w:rsidR="00885F99"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, </w:t>
            </w:r>
            <w:r w:rsidR="001D65A5"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akademinės bendruomenės narys </w:t>
            </w:r>
            <w:r w:rsidR="00885F99"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>(</w:t>
            </w:r>
            <w:r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>Latvija</w:t>
            </w:r>
            <w:r w:rsidR="00885F99"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>)</w:t>
            </w:r>
          </w:p>
          <w:p w14:paraId="34621589" w14:textId="09420C8B" w:rsidR="00885F99" w:rsidRPr="003700ED" w:rsidRDefault="00A758FE" w:rsidP="003F6ACC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Doc</w:t>
            </w:r>
            <w:r w:rsidR="003F6ACC" w:rsidRPr="003700ED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. dr. </w:t>
            </w:r>
            <w:r w:rsidRPr="003700ED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Andžela </w:t>
            </w:r>
            <w:proofErr w:type="spellStart"/>
            <w:r w:rsidRPr="003700ED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Šešok</w:t>
            </w:r>
            <w:proofErr w:type="spellEnd"/>
            <w:r w:rsidR="00885F99"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, </w:t>
            </w:r>
            <w:r w:rsidR="001D65A5"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akademinės bendruomenės narys </w:t>
            </w:r>
            <w:r w:rsidR="00885F99"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>(</w:t>
            </w:r>
            <w:r w:rsidR="003F6ACC"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>Lietuva</w:t>
            </w:r>
            <w:r w:rsidR="00885F99"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>)</w:t>
            </w:r>
          </w:p>
          <w:p w14:paraId="31E10695" w14:textId="2CD8D03D" w:rsidR="00885F99" w:rsidRPr="003700ED" w:rsidRDefault="00A758FE" w:rsidP="003F6ACC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Aurika </w:t>
            </w:r>
            <w:proofErr w:type="spellStart"/>
            <w:r w:rsidRPr="003700ED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Vanckavičienė</w:t>
            </w:r>
            <w:proofErr w:type="spellEnd"/>
            <w:r w:rsidR="00885F99"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, </w:t>
            </w:r>
            <w:r w:rsidR="001D65A5"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socialinių partnerių atstovas </w:t>
            </w:r>
            <w:r w:rsidR="00885F99"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>(</w:t>
            </w:r>
            <w:r w:rsidR="003F6ACC"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>Lietuva</w:t>
            </w:r>
            <w:r w:rsidR="00885F99"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>)</w:t>
            </w:r>
          </w:p>
          <w:p w14:paraId="2C0E68A3" w14:textId="77777777" w:rsidR="00962DA0" w:rsidRPr="003700ED" w:rsidRDefault="00A758FE" w:rsidP="003F6ACC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proofErr w:type="spellStart"/>
            <w:r w:rsidRPr="003700ED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Ömer</w:t>
            </w:r>
            <w:proofErr w:type="spellEnd"/>
            <w:r w:rsidRPr="003700ED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 </w:t>
            </w:r>
            <w:proofErr w:type="spellStart"/>
            <w:r w:rsidRPr="003700ED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Faruk</w:t>
            </w:r>
            <w:proofErr w:type="spellEnd"/>
            <w:r w:rsidRPr="003700ED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 </w:t>
            </w:r>
            <w:proofErr w:type="spellStart"/>
            <w:r w:rsidRPr="003700ED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Sönmez</w:t>
            </w:r>
            <w:proofErr w:type="spellEnd"/>
            <w:r w:rsidR="00885F99"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, </w:t>
            </w:r>
            <w:r w:rsidR="001D65A5"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studentų atstovas </w:t>
            </w:r>
            <w:r w:rsidR="00885F99"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>(</w:t>
            </w:r>
            <w:r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>Prancūzija</w:t>
            </w:r>
            <w:r w:rsidR="00885F99"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>)</w:t>
            </w:r>
          </w:p>
          <w:p w14:paraId="38B80797" w14:textId="7E696DC4" w:rsidR="00A758FE" w:rsidRPr="003700ED" w:rsidRDefault="00A758FE" w:rsidP="003F6ACC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</w:p>
        </w:tc>
      </w:tr>
      <w:tr w:rsidR="00962DA0" w:rsidRPr="003700ED" w14:paraId="0C20C46E" w14:textId="77777777" w:rsidTr="006834FC">
        <w:trPr>
          <w:trHeight w:val="775"/>
          <w:jc w:val="center"/>
        </w:trPr>
        <w:tc>
          <w:tcPr>
            <w:tcW w:w="3828" w:type="dxa"/>
            <w:vAlign w:val="center"/>
          </w:tcPr>
          <w:p w14:paraId="599B91AA" w14:textId="0D5EEA26" w:rsidR="00962DA0" w:rsidRPr="003700ED" w:rsidRDefault="001D65A5" w:rsidP="00962DA0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>Vertinimo koordinatorius</w:t>
            </w:r>
            <w:r w:rsidR="00885F99"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 (SKVC):</w:t>
            </w:r>
            <w:r w:rsidR="00885F99"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ab/>
            </w:r>
          </w:p>
        </w:tc>
        <w:tc>
          <w:tcPr>
            <w:tcW w:w="6940" w:type="dxa"/>
            <w:vAlign w:val="center"/>
          </w:tcPr>
          <w:p w14:paraId="406CEAB5" w14:textId="22874837" w:rsidR="003F6ACC" w:rsidRPr="003700ED" w:rsidRDefault="003F6ACC" w:rsidP="00A758FE">
            <w:pPr>
              <w:tabs>
                <w:tab w:val="left" w:pos="720"/>
              </w:tabs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Radvilė </w:t>
            </w:r>
            <w:proofErr w:type="spellStart"/>
            <w:r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>Blažaitytė</w:t>
            </w:r>
            <w:proofErr w:type="spellEnd"/>
            <w:r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, </w:t>
            </w:r>
            <w:hyperlink r:id="rId9" w:history="1">
              <w:r w:rsidRPr="003700ED">
                <w:rPr>
                  <w:rStyle w:val="Hyperlink"/>
                  <w:rFonts w:ascii="Helvetica Neue" w:eastAsia="Helvetica Neue" w:hAnsi="Helvetica Neue" w:cs="Helvetica Neue"/>
                  <w:lang w:val="lt-LT"/>
                </w:rPr>
                <w:t>radvile.blazaityte@skvc.lt</w:t>
              </w:r>
            </w:hyperlink>
            <w:r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>, +370 5 210 4773</w:t>
            </w:r>
          </w:p>
          <w:p w14:paraId="402FFD9A" w14:textId="2D74EABC" w:rsidR="00962DA0" w:rsidRPr="003700ED" w:rsidRDefault="00962DA0" w:rsidP="00962DA0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</w:p>
        </w:tc>
      </w:tr>
      <w:tr w:rsidR="00962DA0" w:rsidRPr="003700ED" w14:paraId="0640B3DA" w14:textId="77777777" w:rsidTr="006834FC">
        <w:trPr>
          <w:trHeight w:val="828"/>
          <w:jc w:val="center"/>
        </w:trPr>
        <w:tc>
          <w:tcPr>
            <w:tcW w:w="3828" w:type="dxa"/>
            <w:vAlign w:val="center"/>
          </w:tcPr>
          <w:p w14:paraId="601C6E60" w14:textId="06086406" w:rsidR="00962DA0" w:rsidRPr="003700ED" w:rsidRDefault="001D65A5" w:rsidP="00962DA0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>Kontaktinis asmuo</w:t>
            </w:r>
            <w:r w:rsidR="00885F99"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 (</w:t>
            </w:r>
            <w:r w:rsidR="0031277F"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>VU</w:t>
            </w:r>
            <w:r w:rsidR="00885F99"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>):</w:t>
            </w:r>
          </w:p>
        </w:tc>
        <w:tc>
          <w:tcPr>
            <w:tcW w:w="6940" w:type="dxa"/>
            <w:vAlign w:val="center"/>
          </w:tcPr>
          <w:p w14:paraId="3DC33E7A" w14:textId="231CC034" w:rsidR="00962DA0" w:rsidRPr="003700ED" w:rsidRDefault="004C25DF" w:rsidP="00065224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Julija Umbrasaitė, </w:t>
            </w:r>
            <w:hyperlink r:id="rId10" w:history="1">
              <w:r w:rsidRPr="003700ED">
                <w:rPr>
                  <w:rStyle w:val="Hyperlink"/>
                  <w:rFonts w:ascii="Helvetica Neue" w:eastAsia="Helvetica Neue" w:hAnsi="Helvetica Neue" w:cs="Helvetica Neue"/>
                  <w:lang w:val="lt-LT"/>
                </w:rPr>
                <w:t>julija.umbrasaite@mf.vu.lt</w:t>
              </w:r>
            </w:hyperlink>
            <w:r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>, +370 674 02183</w:t>
            </w:r>
          </w:p>
        </w:tc>
      </w:tr>
      <w:tr w:rsidR="00962DA0" w:rsidRPr="003700ED" w14:paraId="011C6C1D" w14:textId="77777777" w:rsidTr="006834FC">
        <w:trPr>
          <w:trHeight w:val="828"/>
          <w:jc w:val="center"/>
        </w:trPr>
        <w:tc>
          <w:tcPr>
            <w:tcW w:w="3828" w:type="dxa"/>
            <w:vAlign w:val="center"/>
          </w:tcPr>
          <w:p w14:paraId="7B406A63" w14:textId="35F57DD5" w:rsidR="00962DA0" w:rsidRPr="003700ED" w:rsidRDefault="001D65A5" w:rsidP="00962DA0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>Vizito adresas</w:t>
            </w:r>
            <w:r w:rsidR="00962DA0"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>:</w:t>
            </w:r>
          </w:p>
        </w:tc>
        <w:tc>
          <w:tcPr>
            <w:tcW w:w="6940" w:type="dxa"/>
            <w:vAlign w:val="center"/>
          </w:tcPr>
          <w:p w14:paraId="713E6102" w14:textId="70BAAB63" w:rsidR="00962DA0" w:rsidRPr="003700ED" w:rsidRDefault="004C25DF" w:rsidP="00962DA0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color w:val="4B000A"/>
                <w:lang w:val="lt-LT"/>
              </w:rPr>
              <w:t>Vilniaus universiteto Medicinos fakultetas, M. K. Čiurlionio g. 21, Vilnius, 129 k.</w:t>
            </w:r>
          </w:p>
        </w:tc>
      </w:tr>
    </w:tbl>
    <w:p w14:paraId="162A68EA" w14:textId="77777777" w:rsidR="008A7554" w:rsidRPr="003700ED" w:rsidRDefault="008A75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elvetica Neue" w:eastAsia="Helvetica Neue" w:hAnsi="Helvetica Neue" w:cs="Helvetica Neue"/>
          <w:sz w:val="22"/>
          <w:szCs w:val="22"/>
          <w:lang w:val="lt-LT"/>
        </w:rPr>
      </w:pPr>
    </w:p>
    <w:tbl>
      <w:tblPr>
        <w:tblStyle w:val="a0"/>
        <w:tblW w:w="9854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8"/>
        <w:gridCol w:w="7556"/>
      </w:tblGrid>
      <w:tr w:rsidR="001D65A5" w:rsidRPr="003700ED" w14:paraId="6E565F43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78909" w14:textId="552FE37B" w:rsidR="001D65A5" w:rsidRPr="003700ED" w:rsidRDefault="001D65A5" w:rsidP="001D6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08:45 – 09:00</w:t>
            </w:r>
          </w:p>
        </w:tc>
        <w:tc>
          <w:tcPr>
            <w:tcW w:w="7556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108AB" w14:textId="52E0F0E7" w:rsidR="001D65A5" w:rsidRPr="003700ED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Ekspertų grupės atvykimas</w:t>
            </w:r>
          </w:p>
        </w:tc>
      </w:tr>
      <w:tr w:rsidR="001D65A5" w:rsidRPr="003700ED" w14:paraId="4971CDD9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170B3" w14:textId="03E1B7DC" w:rsidR="001D65A5" w:rsidRPr="003700ED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09:00 – 09:50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D311C" w14:textId="1A86C1D6" w:rsidR="001D65A5" w:rsidRPr="003700ED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Susitikimas su vadovybe ir administracija</w:t>
            </w:r>
          </w:p>
        </w:tc>
      </w:tr>
      <w:tr w:rsidR="001D65A5" w:rsidRPr="003700ED" w14:paraId="0B701EE2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2E409" w14:textId="499D99C9" w:rsidR="001D65A5" w:rsidRPr="003700ED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09:50 – 10:00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2FDD1" w14:textId="3EC6E225" w:rsidR="001D65A5" w:rsidRPr="003700ED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Pertrauka</w:t>
            </w:r>
          </w:p>
        </w:tc>
      </w:tr>
      <w:tr w:rsidR="001D65A5" w:rsidRPr="003700ED" w14:paraId="3C69A43D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D836A" w14:textId="1D807A10" w:rsidR="001D65A5" w:rsidRPr="003700ED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10:00 – 10:50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466D4" w14:textId="6EDE7024" w:rsidR="001D65A5" w:rsidRPr="003700ED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Susitikimas su savianalizės rengėjais</w:t>
            </w:r>
          </w:p>
        </w:tc>
      </w:tr>
      <w:tr w:rsidR="001D65A5" w:rsidRPr="003700ED" w14:paraId="6451F1C2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E8E1A" w14:textId="0032240D" w:rsidR="001D65A5" w:rsidRPr="003700ED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10:50 – 11:00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A161" w14:textId="668118F3" w:rsidR="001D65A5" w:rsidRPr="003700ED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Pertrauka</w:t>
            </w:r>
          </w:p>
        </w:tc>
      </w:tr>
      <w:tr w:rsidR="001D65A5" w:rsidRPr="003700ED" w14:paraId="5BF295BC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4927E" w14:textId="1ADFB7A6" w:rsidR="001D65A5" w:rsidRPr="003700ED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11:00 – 11:50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4BEA5" w14:textId="01A7167F" w:rsidR="001D65A5" w:rsidRPr="003700ED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Susitikimas su dėstytojais</w:t>
            </w:r>
          </w:p>
        </w:tc>
      </w:tr>
      <w:tr w:rsidR="001D65A5" w:rsidRPr="003700ED" w14:paraId="11FE0470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72651" w14:textId="101D0DDC" w:rsidR="001D65A5" w:rsidRPr="003700ED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11:50 – 12:00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11637" w14:textId="0216AF0D" w:rsidR="001D65A5" w:rsidRPr="003700ED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Pertrauka</w:t>
            </w:r>
          </w:p>
        </w:tc>
      </w:tr>
      <w:tr w:rsidR="001D65A5" w:rsidRPr="003700ED" w14:paraId="19D4F110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05540" w14:textId="08E7DB50" w:rsidR="001D65A5" w:rsidRPr="003700ED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12:00 – 12:45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362DF" w14:textId="3B463FF2" w:rsidR="001D65A5" w:rsidRPr="003700ED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Susitikimas su studentais</w:t>
            </w:r>
          </w:p>
        </w:tc>
      </w:tr>
      <w:tr w:rsidR="001D65A5" w:rsidRPr="003700ED" w14:paraId="1314CA23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033E0" w14:textId="65EFC368" w:rsidR="001D65A5" w:rsidRPr="003700ED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12:45 – 13:45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30DCA" w14:textId="110FEB10" w:rsidR="001D65A5" w:rsidRPr="003700ED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Pietų pertrauka</w:t>
            </w:r>
          </w:p>
        </w:tc>
      </w:tr>
      <w:tr w:rsidR="001D65A5" w:rsidRPr="003700ED" w14:paraId="44357189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93865" w14:textId="7C43CF0A" w:rsidR="001D65A5" w:rsidRPr="003700ED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13:45 – 14:35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532AA" w14:textId="2AB97C43" w:rsidR="001D65A5" w:rsidRPr="003700ED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Susitikimas su absolventais, socialiniais partneriais ir darbdaviais</w:t>
            </w:r>
          </w:p>
        </w:tc>
      </w:tr>
      <w:tr w:rsidR="001D65A5" w:rsidRPr="003700ED" w14:paraId="7E2E6E63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B7F09" w14:textId="043D884A" w:rsidR="001D65A5" w:rsidRPr="003700ED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14:35 – 14:45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54ED6" w14:textId="28E0D9B4" w:rsidR="001D65A5" w:rsidRPr="003700ED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Pertrauka</w:t>
            </w:r>
          </w:p>
        </w:tc>
      </w:tr>
      <w:tr w:rsidR="001D65A5" w:rsidRPr="003700ED" w14:paraId="6A5806BA" w14:textId="77777777" w:rsidTr="00D32BFC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F4C29" w14:textId="5A3F0D7C" w:rsidR="001D65A5" w:rsidRPr="003700ED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14:45 – 15:45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98D8C" w14:textId="1C0B6535" w:rsidR="001D65A5" w:rsidRPr="003700ED" w:rsidRDefault="001D65A5" w:rsidP="003F6ACC">
            <w:pPr>
              <w:ind w:leftChars="0" w:left="2" w:hanging="2"/>
              <w:rPr>
                <w:rFonts w:ascii="Helvetica Neue" w:eastAsia="Helvetica Neue" w:hAnsi="Helvetica Neue" w:cs="Helvetica Neue"/>
                <w:b/>
                <w:kern w:val="2"/>
                <w:sz w:val="22"/>
                <w:szCs w:val="22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Susipažinimas su studijų materialiąja baze</w:t>
            </w:r>
          </w:p>
        </w:tc>
      </w:tr>
      <w:tr w:rsidR="001D65A5" w:rsidRPr="003700ED" w14:paraId="4FF823E7" w14:textId="77777777" w:rsidTr="00D32BFC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10C28" w14:textId="3C7349B3" w:rsidR="001D65A5" w:rsidRPr="003700ED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15:45 – 15:55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C2A1B" w14:textId="7D472307" w:rsidR="001D65A5" w:rsidRPr="003700ED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Pertrauka</w:t>
            </w:r>
          </w:p>
        </w:tc>
      </w:tr>
      <w:tr w:rsidR="001D65A5" w:rsidRPr="003700ED" w14:paraId="3FDCBF36" w14:textId="77777777" w:rsidTr="00D32BFC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22323" w14:textId="7BB60498" w:rsidR="001D65A5" w:rsidRPr="003700ED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15:55 – 16:</w:t>
            </w:r>
            <w:r w:rsidR="002B5F7B" w:rsidRPr="003700E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AB209" w14:textId="2D17CF49" w:rsidR="001D65A5" w:rsidRPr="003700ED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Uždaras ekspertų grupės posėdis</w:t>
            </w:r>
          </w:p>
        </w:tc>
      </w:tr>
      <w:tr w:rsidR="001D65A5" w:rsidRPr="003700ED" w14:paraId="7218F4A8" w14:textId="77777777" w:rsidTr="00D32BFC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01BEC" w14:textId="54C31BEE" w:rsidR="001D65A5" w:rsidRPr="003700ED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16:</w:t>
            </w:r>
            <w:r w:rsidR="002B5F7B" w:rsidRPr="003700E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15</w:t>
            </w:r>
            <w:r w:rsidRPr="003700E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 – 16:</w:t>
            </w:r>
            <w:r w:rsidR="002B5F7B" w:rsidRPr="003700E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30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C23DF" w14:textId="3FEAD5A9" w:rsidR="001D65A5" w:rsidRPr="003700ED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3700E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AM bendruomenės supažindinimas su bendraisiais pastebėjimais</w:t>
            </w:r>
          </w:p>
        </w:tc>
      </w:tr>
    </w:tbl>
    <w:p w14:paraId="3FDAE8A7" w14:textId="480DFC44" w:rsidR="003F6ACC" w:rsidRPr="003700ED" w:rsidRDefault="002F7101" w:rsidP="003F6A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elvetica Neue" w:eastAsia="Helvetica Neue" w:hAnsi="Helvetica Neue" w:cs="Helvetica Neue"/>
          <w:color w:val="000000"/>
          <w:sz w:val="22"/>
          <w:szCs w:val="22"/>
          <w:lang w:val="lt-LT"/>
        </w:rPr>
      </w:pPr>
      <w:r w:rsidRPr="003700ED">
        <w:rPr>
          <w:rFonts w:ascii="Helvetica Neue" w:eastAsia="Helvetica Neue" w:hAnsi="Helvetica Neue" w:cs="Helvetica Neue"/>
          <w:sz w:val="22"/>
          <w:szCs w:val="22"/>
          <w:lang w:val="lt-LT"/>
        </w:rPr>
        <w:lastRenderedPageBreak/>
        <mc:AlternateContent>
          <mc:Choice Requires="wps">
            <w:drawing>
              <wp:anchor distT="57150" distB="57150" distL="57150" distR="57150" simplePos="0" relativeHeight="251662336" behindDoc="0" locked="0" layoutInCell="1" hidden="0" allowOverlap="1" wp14:anchorId="51C72529" wp14:editId="5FE9713B">
                <wp:simplePos x="0" y="0"/>
                <wp:positionH relativeFrom="page">
                  <wp:posOffset>-497839</wp:posOffset>
                </wp:positionH>
                <wp:positionV relativeFrom="page">
                  <wp:posOffset>10425113</wp:posOffset>
                </wp:positionV>
                <wp:extent cx="8181975" cy="267534"/>
                <wp:effectExtent l="0" t="0" r="0" b="0"/>
                <wp:wrapSquare wrapText="bothSides" distT="57150" distB="57150" distL="57150" distR="57150"/>
                <wp:docPr id="1029" name="Stačiakampis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64725" y="-5400"/>
                          <a:ext cx="11137500" cy="1791300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B3BC9E" w14:textId="77777777" w:rsidR="008A7554" w:rsidRDefault="008A7554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72529" id="Stačiakampis 1029" o:spid="_x0000_s1027" style="position:absolute;margin-left:-39.2pt;margin-top:820.9pt;width:644.25pt;height:21.05pt;z-index:251662336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" fillcolor="#5b0009" stroked="f">
                <v:textbox inset="2.53958mm,2.53958mm,2.53958mm,2.53958mm">
                  <w:txbxContent>
                    <w:p w14:paraId="16B3BC9E" w14:textId="77777777" w:rsidR="008A7554" w:rsidRDefault="008A7554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sectPr w:rsidR="003F6ACC" w:rsidRPr="003700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849" w:bottom="0" w:left="851" w:header="720" w:footer="566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0ED86" w14:textId="77777777" w:rsidR="00752E30" w:rsidRDefault="00752E30">
      <w:pPr>
        <w:spacing w:line="240" w:lineRule="auto"/>
        <w:ind w:left="0" w:hanging="2"/>
      </w:pPr>
      <w:r>
        <w:separator/>
      </w:r>
    </w:p>
  </w:endnote>
  <w:endnote w:type="continuationSeparator" w:id="0">
    <w:p w14:paraId="2E9D3133" w14:textId="77777777" w:rsidR="00752E30" w:rsidRDefault="00752E3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Tj">
    <w:panose1 w:val="00000000000000000000"/>
    <w:charset w:val="00"/>
    <w:family w:val="roman"/>
    <w:notTrueType/>
    <w:pitch w:val="default"/>
  </w:font>
  <w:font w:name="Swiss TL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D4C8" w14:textId="77777777" w:rsidR="00365ABE" w:rsidRDefault="00365ABE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CB71" w14:textId="6F551C32" w:rsidR="008A7554" w:rsidRPr="00A80AB9" w:rsidRDefault="008A7554" w:rsidP="00A80A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Chars="0" w:left="0" w:firstLineChars="0" w:firstLine="0"/>
      <w:rPr>
        <w:rFonts w:ascii="Arial" w:eastAsia="Helvetica Neue" w:hAnsi="Arial" w:cs="Arial"/>
        <w:sz w:val="12"/>
        <w:szCs w:val="12"/>
      </w:rPr>
    </w:pPr>
  </w:p>
  <w:p w14:paraId="7694AC4D" w14:textId="77777777" w:rsidR="008A7554" w:rsidRDefault="008A75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4379C" w14:textId="77777777" w:rsidR="008A7554" w:rsidRDefault="008A755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727F1" w14:textId="77777777" w:rsidR="00752E30" w:rsidRDefault="00752E30">
      <w:pPr>
        <w:spacing w:line="240" w:lineRule="auto"/>
        <w:ind w:left="0" w:hanging="2"/>
      </w:pPr>
      <w:r>
        <w:separator/>
      </w:r>
    </w:p>
  </w:footnote>
  <w:footnote w:type="continuationSeparator" w:id="0">
    <w:p w14:paraId="213BE16C" w14:textId="77777777" w:rsidR="00752E30" w:rsidRDefault="00752E3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C1A8" w14:textId="77777777" w:rsidR="00365ABE" w:rsidRDefault="00365ABE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5032" w14:textId="7335FF8D" w:rsidR="00365ABE" w:rsidRPr="003F6ACC" w:rsidRDefault="00365ABE" w:rsidP="003F6ACC">
    <w:pPr>
      <w:pStyle w:val="Header"/>
      <w:ind w:leftChars="0" w:left="0" w:firstLineChars="0" w:firstLine="0"/>
      <w:rPr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99C0" w14:textId="77777777" w:rsidR="008A7554" w:rsidRDefault="008A7554">
    <w:pPr>
      <w:ind w:left="2" w:hanging="4"/>
      <w:jc w:val="center"/>
      <w:rPr>
        <w:i/>
        <w:sz w:val="36"/>
        <w:szCs w:val="36"/>
      </w:rPr>
    </w:pPr>
  </w:p>
  <w:p w14:paraId="250A459A" w14:textId="77777777" w:rsidR="008A7554" w:rsidRDefault="008A7554">
    <w:pPr>
      <w:ind w:left="2" w:hanging="4"/>
      <w:rPr>
        <w:i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809B0"/>
    <w:multiLevelType w:val="multilevel"/>
    <w:tmpl w:val="BC6871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BFE1320"/>
    <w:multiLevelType w:val="multilevel"/>
    <w:tmpl w:val="B3C65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9E7A9F"/>
    <w:multiLevelType w:val="multilevel"/>
    <w:tmpl w:val="F0C0B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97919882">
    <w:abstractNumId w:val="2"/>
  </w:num>
  <w:num w:numId="2" w16cid:durableId="1287927946">
    <w:abstractNumId w:val="1"/>
  </w:num>
  <w:num w:numId="3" w16cid:durableId="81317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554"/>
    <w:rsid w:val="00065224"/>
    <w:rsid w:val="000C664F"/>
    <w:rsid w:val="001314A2"/>
    <w:rsid w:val="001D65A5"/>
    <w:rsid w:val="002B5F7B"/>
    <w:rsid w:val="002F7101"/>
    <w:rsid w:val="0030181E"/>
    <w:rsid w:val="0031277F"/>
    <w:rsid w:val="00365ABE"/>
    <w:rsid w:val="003700ED"/>
    <w:rsid w:val="003F6ACC"/>
    <w:rsid w:val="004C1ED3"/>
    <w:rsid w:val="004C25DF"/>
    <w:rsid w:val="005975EB"/>
    <w:rsid w:val="006C062A"/>
    <w:rsid w:val="007104DE"/>
    <w:rsid w:val="007436B8"/>
    <w:rsid w:val="00752E30"/>
    <w:rsid w:val="008473A2"/>
    <w:rsid w:val="00885F99"/>
    <w:rsid w:val="008A7554"/>
    <w:rsid w:val="008B49C8"/>
    <w:rsid w:val="00962DA0"/>
    <w:rsid w:val="00A653B1"/>
    <w:rsid w:val="00A758FE"/>
    <w:rsid w:val="00A80AB9"/>
    <w:rsid w:val="00AF0203"/>
    <w:rsid w:val="00B05309"/>
    <w:rsid w:val="00B63EC7"/>
    <w:rsid w:val="00BE406C"/>
    <w:rsid w:val="00BF6FE1"/>
    <w:rsid w:val="00C50099"/>
    <w:rsid w:val="00C612EE"/>
    <w:rsid w:val="00CA11FC"/>
    <w:rsid w:val="00CE5F7E"/>
    <w:rsid w:val="00DC6BB7"/>
    <w:rsid w:val="00E50678"/>
    <w:rsid w:val="00F0401E"/>
    <w:rsid w:val="00F16772"/>
    <w:rsid w:val="00F17EF9"/>
    <w:rsid w:val="00F9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CE728F"/>
  <w15:docId w15:val="{E0247A0B-DF30-4F45-B6E8-66DCB6C7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character" w:styleId="Hyperlink">
    <w:name w:val="Hyperlink"/>
    <w:qFormat/>
    <w:rPr>
      <w:color w:val="40407C"/>
      <w:w w:val="100"/>
      <w:position w:val="-1"/>
      <w:u w:val="non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Segoe UI" w:eastAsia="Andale Sans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eastAsia="Andale Sans UI" w:hAnsi="Segoe UI" w:cs="Segoe UI"/>
      <w:w w:val="100"/>
      <w:kern w:val="1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3"/>
      <w:position w:val="-1"/>
      <w:sz w:val="24"/>
      <w:szCs w:val="24"/>
      <w:lang w:eastAsia="lv-LV"/>
    </w:rPr>
  </w:style>
  <w:style w:type="paragraph" w:styleId="BodyTextIndent">
    <w:name w:val="Body Text Indent"/>
    <w:basedOn w:val="Normal"/>
    <w:qFormat/>
    <w:pPr>
      <w:spacing w:after="120"/>
      <w:ind w:left="283"/>
    </w:pPr>
  </w:style>
  <w:style w:type="character" w:customStyle="1" w:styleId="PagrindiniotekstotraukaDiagrama">
    <w:name w:val="Pagrindinio teksto įtrauka Diagrama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KomentarotekstasDiagrama">
    <w:name w:val="Komentaro tekstas Diagrama"/>
    <w:rPr>
      <w:w w:val="100"/>
      <w:kern w:val="1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KomentarotemaDiagrama">
    <w:name w:val="Komentaro tema Diagrama"/>
    <w:rPr>
      <w:b/>
      <w:bCs/>
      <w:w w:val="100"/>
      <w:kern w:val="1"/>
      <w:position w:val="-1"/>
      <w:effect w:val="none"/>
      <w:vertAlign w:val="baseline"/>
      <w:cs w:val="0"/>
      <w:em w:val="none"/>
    </w:rPr>
  </w:style>
  <w:style w:type="paragraph" w:customStyle="1" w:styleId="a">
    <w:name w:val="НУРИЯ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 Tj" w:hAnsi="Arial Tj" w:cs="Arial Tj"/>
      <w:color w:val="000000"/>
      <w:position w:val="-1"/>
      <w:sz w:val="17"/>
      <w:szCs w:val="17"/>
      <w:lang w:val="ru-RU" w:eastAsia="ru-RU"/>
    </w:rPr>
  </w:style>
  <w:style w:type="paragraph" w:customStyle="1" w:styleId="Style2">
    <w:name w:val="Style2"/>
    <w:basedOn w:val="Normal"/>
    <w:pPr>
      <w:suppressAutoHyphens/>
      <w:autoSpaceDE w:val="0"/>
      <w:autoSpaceDN w:val="0"/>
      <w:adjustRightInd w:val="0"/>
      <w:spacing w:line="197" w:lineRule="atLeast"/>
      <w:ind w:firstLine="494"/>
      <w:jc w:val="both"/>
    </w:pPr>
    <w:rPr>
      <w:kern w:val="0"/>
      <w:lang w:val="ru-RU" w:eastAsia="ru-RU"/>
    </w:rPr>
  </w:style>
  <w:style w:type="paragraph" w:customStyle="1" w:styleId="Style3">
    <w:name w:val="Style3"/>
    <w:basedOn w:val="Normal"/>
    <w:pPr>
      <w:suppressAutoHyphens/>
      <w:autoSpaceDE w:val="0"/>
      <w:autoSpaceDN w:val="0"/>
      <w:adjustRightInd w:val="0"/>
    </w:pPr>
    <w:rPr>
      <w:kern w:val="0"/>
      <w:lang w:val="ru-RU" w:eastAsia="ru-RU"/>
    </w:rPr>
  </w:style>
  <w:style w:type="character" w:customStyle="1" w:styleId="FontStyle11">
    <w:name w:val="Font Style11"/>
    <w:rPr>
      <w:rFonts w:ascii="Times New Roman" w:hAnsi="Times New Roman" w:cs="Times New Roman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 w:hint="default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widowControl/>
      <w:suppressAutoHyphens/>
      <w:spacing w:before="100" w:beforeAutospacing="1" w:after="119"/>
    </w:pPr>
    <w:rPr>
      <w:kern w:val="0"/>
      <w:lang w:eastAsia="lv-LV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Pr>
      <w:w w:val="100"/>
      <w:position w:val="-1"/>
      <w:effect w:val="none"/>
      <w:vertAlign w:val="baseline"/>
      <w:cs w:val="0"/>
      <w:em w:val="none"/>
    </w:rPr>
  </w:style>
  <w:style w:type="character" w:customStyle="1" w:styleId="hps">
    <w:name w:val="hps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xtbodyindent">
    <w:name w:val="Text body indent"/>
    <w:basedOn w:val="Normal"/>
    <w:pPr>
      <w:autoSpaceDN w:val="0"/>
      <w:ind w:firstLine="567"/>
      <w:jc w:val="both"/>
    </w:pPr>
    <w:rPr>
      <w:kern w:val="3"/>
      <w:lang w:eastAsia="zh-CN" w:bidi="hi-IN"/>
    </w:rPr>
  </w:style>
  <w:style w:type="paragraph" w:styleId="Header">
    <w:name w:val="header"/>
    <w:basedOn w:val="Normal"/>
    <w:qFormat/>
    <w:pPr>
      <w:widowControl/>
      <w:tabs>
        <w:tab w:val="center" w:pos="4320"/>
        <w:tab w:val="right" w:pos="8640"/>
      </w:tabs>
      <w:suppressAutoHyphens/>
    </w:pPr>
    <w:rPr>
      <w:rFonts w:ascii="Swiss TL" w:hAnsi="Swiss TL"/>
      <w:kern w:val="0"/>
      <w:szCs w:val="20"/>
      <w:lang w:eastAsia="en-US"/>
    </w:rPr>
  </w:style>
  <w:style w:type="character" w:customStyle="1" w:styleId="AntratsDiagrama">
    <w:name w:val="Antraštės Diagrama"/>
    <w:rPr>
      <w:rFonts w:ascii="Swiss TL" w:hAnsi="Swiss TL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qFormat/>
    <w:rPr>
      <w:sz w:val="20"/>
      <w:szCs w:val="20"/>
    </w:rPr>
  </w:style>
  <w:style w:type="character" w:customStyle="1" w:styleId="DokumentoinaostekstasDiagrama">
    <w:name w:val="Dokumento išnašos tekstas Diagrama"/>
    <w:rPr>
      <w:w w:val="100"/>
      <w:kern w:val="1"/>
      <w:position w:val="-1"/>
      <w:effect w:val="none"/>
      <w:vertAlign w:val="baseline"/>
      <w:cs w:val="0"/>
      <w:em w:val="none"/>
    </w:rPr>
  </w:style>
  <w:style w:type="character" w:styleId="EndnoteReference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NoSpacing">
    <w:name w:val="No Spacing"/>
    <w:basedOn w:val="Normal"/>
    <w:pPr>
      <w:widowControl/>
      <w:suppressAutoHyphens/>
      <w:spacing w:before="100" w:beforeAutospacing="1" w:after="100" w:afterAutospacing="1"/>
    </w:pPr>
    <w:rPr>
      <w:kern w:val="0"/>
      <w:lang w:val="en-US" w:eastAsia="en-US"/>
    </w:rPr>
  </w:style>
  <w:style w:type="character" w:customStyle="1" w:styleId="w8qarf">
    <w:name w:val="w8qarf"/>
    <w:rPr>
      <w:w w:val="100"/>
      <w:position w:val="-1"/>
      <w:effect w:val="none"/>
      <w:vertAlign w:val="baseline"/>
      <w:cs w:val="0"/>
      <w:em w:val="none"/>
    </w:rPr>
  </w:style>
  <w:style w:type="character" w:customStyle="1" w:styleId="lrzxr">
    <w:name w:val="lrzxr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3F6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ulija.umbrasaite@mf.vu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vile.blazaityte@skvc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3t+2yAzBK89CbPeo86WuSMGag==">CgMxLjAyCWguMzBqMHpsbDgAciExY3NGTFoyRUtqa243ZXlQVjdkeTBkS2J3UENkTUpoajY=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</dc:creator>
  <cp:lastModifiedBy>Julija Umbrasaite</cp:lastModifiedBy>
  <cp:revision>20</cp:revision>
  <dcterms:created xsi:type="dcterms:W3CDTF">2024-09-05T10:45:00Z</dcterms:created>
  <dcterms:modified xsi:type="dcterms:W3CDTF">2025-10-23T05:45:00Z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ad075899cae1d7eb6d6b18199104bb33decb47265c17b30b75a25c1e403efebe</vt:lpwstr>
  </property>
</Properties>
</file>